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EF" w:rsidRDefault="000135EF" w:rsidP="000135E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191919"/>
          <w:sz w:val="36"/>
          <w:szCs w:val="36"/>
        </w:rPr>
        <w:t>Формы взаимодействия педагогов с родителями по формированию социальной компетентности у детей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Pr="00C17882">
        <w:rPr>
          <w:rStyle w:val="c1"/>
          <w:i/>
          <w:color w:val="000000"/>
          <w:sz w:val="28"/>
          <w:szCs w:val="28"/>
        </w:rPr>
        <w:t>Дошкольный возраст - важнейший этап в развитии личности. Это период начальной социализации личности, приобщения его к миру культуры, общечеловеческих ценностей, время установления начальных отношений с ведущими сферами бытия. Процесс становления личности и её нравственной сферы продолжается и видоизменяется всю жизнь. Поэтому роль взрослого как «социального проводника» очень важна и ответственна.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    Накопление ребенком под руководством взрослого ценного социального опыта — вот путь, который способствует, во-первых, раскрытию возрастного потенциала дошкольника и, во-вторых, успешному вступлению во взрослую жизнь. Из чего следует, что возрастной потенциал не может быть реализован при отсутствии социальной зрелости (компетентности) человека на определенной ступени его развития. 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     Социальная компетентность, представляющая собой адаптационное явление,  имеет большое значение в поведении человека. Она позволяет не допустить ошибок в жизнедеятельности, оптимизировать эмоциональное состояние, отношения с социумом, выполнять заданную социальную роль.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     Одним из главных аспектов социальной компетентности является нравственно-патриотическое воспитание.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 xml:space="preserve">Патриотические чувства закладываются в процессе жизни и бытия человека, находящегося в рамках конкретной </w:t>
      </w:r>
      <w:proofErr w:type="spellStart"/>
      <w:r w:rsidRPr="00C17882">
        <w:rPr>
          <w:rStyle w:val="c1"/>
          <w:i/>
          <w:color w:val="000000"/>
          <w:sz w:val="28"/>
          <w:szCs w:val="28"/>
        </w:rPr>
        <w:t>социокультурной</w:t>
      </w:r>
      <w:proofErr w:type="spellEnd"/>
      <w:r w:rsidRPr="00C17882">
        <w:rPr>
          <w:rStyle w:val="c1"/>
          <w:i/>
          <w:color w:val="000000"/>
          <w:sz w:val="28"/>
          <w:szCs w:val="28"/>
        </w:rPr>
        <w:t xml:space="preserve"> среды. Люди с рождения инстинктивно, естественно и незаметно привыкают к окружающей их среде, природе и культуре своей страны, быту своего народа. Поэтому базой для формирования патриотизма являются глубинные чувства любви и привязанности к культуре своей страны и своему народу, к своей земле, воспринимаемой в качестве родной, естественной и привычной среды обитания человека.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lastRenderedPageBreak/>
        <w:t>      Патриотизм проявляется в поступках и в деятельности человека. Зарождаясь из любви к своей «малой Родине», патриотические чувства, пройдя через целый ряд этапов на пути к своей зрелости, поднимаются до общегосударственного  патриотического самосознания, до осознания любви к своему Отечеству. Патриотизм всегда конкретен, направлен на реальные объекты. Деятельная сторона 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 xml:space="preserve">        </w:t>
      </w:r>
      <w:r w:rsidRPr="00C17882">
        <w:rPr>
          <w:rStyle w:val="c1"/>
          <w:b/>
          <w:i/>
          <w:color w:val="000000"/>
          <w:sz w:val="28"/>
          <w:szCs w:val="28"/>
        </w:rPr>
        <w:t>В.А. Сухомлинский утверждал, что детство – каждодневное открытие мира и поэтому надо сделать так, чтобы оно стало прежде всего познанием человека и Отечества, их красоты и величия.     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Базовым этапом формирования у детей любви к Родине следует считать накопление ими социального опыта жизни в своём посёлке, усвоение принятых в нём норм поведения, взаимоотношений, приобщение к миру его культуры. Любовь к Отчизне начинается с любви к своей малой родине – месту, где родился человек.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     Одним из источников обогащения детей знаниями о родном крае является краеведение. Оно раскрывает связи родного посёлка с Родиной. Краеведение является важным педагогическим средством, которое способствует вовлечению дошкольников в художественное творчество, расширяет возможности распространения знаний об искусстве родного края, об особенностях его современной жизни. Краеведческий материал имеет большое значение в расширении кругозора детей, развитии их интеллектуального потенциала.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 xml:space="preserve">       Исходя из возрастных особенностях детей дошкольного возраста,  основой построения работы по ознакомлению детей с родным краем является воспитание в них устойчивого интереса, познавательного отношения к краеведческому материалу. Интерес побуждает детей получить как можно больше информации о родном крае, что способствует воспитанию таких чувств, как привязанность, любовь, питающих в свою очередь, потребность, желание узнавать как можно больше </w:t>
      </w:r>
      <w:r w:rsidRPr="00C17882">
        <w:rPr>
          <w:rStyle w:val="c1"/>
          <w:i/>
          <w:color w:val="000000"/>
          <w:sz w:val="28"/>
          <w:szCs w:val="28"/>
        </w:rPr>
        <w:lastRenderedPageBreak/>
        <w:t>нового о своей малой Родине, т.е. формирующих устойчивый познавательный интерес к ней. Однако малую Родину ребёнка нельзя ограничить только сквером или парком, который находится рядом с его домом или детским садом. Это даже не улица, на которой живёт ребёнок. Малая Родина – это и природа, которая его окружает каждый день, и памятные места родного края, его музеи и выставки, это и известные люди, живущие в посёлке, их трудовые будни, исторические сведения краеведческого содержания и мн.др.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         Главной</w:t>
      </w:r>
      <w:r w:rsidRPr="00C17882">
        <w:rPr>
          <w:rStyle w:val="apple-converted-space"/>
          <w:i/>
          <w:color w:val="000000"/>
          <w:sz w:val="28"/>
          <w:szCs w:val="28"/>
        </w:rPr>
        <w:t> </w:t>
      </w:r>
      <w:r w:rsidRPr="00C17882">
        <w:rPr>
          <w:rStyle w:val="c3"/>
          <w:b/>
          <w:bCs/>
          <w:i/>
          <w:iCs/>
          <w:color w:val="000000"/>
          <w:sz w:val="28"/>
          <w:szCs w:val="28"/>
        </w:rPr>
        <w:t>целью</w:t>
      </w:r>
      <w:r w:rsidRPr="00C17882">
        <w:rPr>
          <w:rStyle w:val="c1"/>
          <w:i/>
          <w:color w:val="000000"/>
          <w:sz w:val="28"/>
          <w:szCs w:val="28"/>
        </w:rPr>
        <w:t> работы является формирование социальной компетентности у детей старшего дошкольного возраста на краеведческом материале.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     Для реализации данной цели были поставлены следующие</w:t>
      </w:r>
      <w:r w:rsidRPr="00C17882">
        <w:rPr>
          <w:rStyle w:val="apple-converted-space"/>
          <w:i/>
          <w:color w:val="000000"/>
          <w:sz w:val="28"/>
          <w:szCs w:val="28"/>
        </w:rPr>
        <w:t> </w:t>
      </w:r>
      <w:r w:rsidRPr="00C17882">
        <w:rPr>
          <w:rStyle w:val="c1"/>
          <w:b/>
          <w:bCs/>
          <w:i/>
          <w:iCs/>
          <w:color w:val="000000"/>
          <w:sz w:val="28"/>
          <w:szCs w:val="28"/>
        </w:rPr>
        <w:t>задачи</w:t>
      </w:r>
      <w:r w:rsidRPr="00C17882">
        <w:rPr>
          <w:rStyle w:val="c1"/>
          <w:i/>
          <w:color w:val="000000"/>
          <w:sz w:val="28"/>
          <w:szCs w:val="28"/>
        </w:rPr>
        <w:t>: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 xml:space="preserve">- </w:t>
      </w:r>
      <w:r w:rsidRPr="00C17882">
        <w:rPr>
          <w:rStyle w:val="c1"/>
          <w:b/>
          <w:i/>
          <w:color w:val="000000"/>
          <w:sz w:val="28"/>
          <w:szCs w:val="28"/>
        </w:rPr>
        <w:t>формировать любовь к родному посёлку и интерес к прошлому и настоящему малой Родины;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17882">
        <w:rPr>
          <w:rStyle w:val="c1"/>
          <w:b/>
          <w:i/>
          <w:color w:val="000000"/>
          <w:sz w:val="28"/>
          <w:szCs w:val="28"/>
        </w:rPr>
        <w:t>- развивать эмоционально-ценностное отношение к своей семье, дому, детскому саду, улице, краю, стране;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17882">
        <w:rPr>
          <w:rStyle w:val="c1"/>
          <w:b/>
          <w:i/>
          <w:color w:val="000000"/>
          <w:sz w:val="28"/>
          <w:szCs w:val="28"/>
        </w:rPr>
        <w:t>- воспитывать чувство гордости за своих земляков, ответственности за всё, что происходит вокруг, сопричастности к этому;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17882">
        <w:rPr>
          <w:rStyle w:val="c1"/>
          <w:b/>
          <w:i/>
          <w:color w:val="000000"/>
          <w:sz w:val="28"/>
          <w:szCs w:val="28"/>
        </w:rPr>
        <w:t>- развивать бережное отношение к природе, достопримечательностям, культуре родного края;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17882">
        <w:rPr>
          <w:rStyle w:val="c1"/>
          <w:b/>
          <w:i/>
          <w:color w:val="000000"/>
          <w:sz w:val="28"/>
          <w:szCs w:val="28"/>
        </w:rPr>
        <w:t>- формировать умение ориентироваться в ближайшем природном и культурном окружении и отражать это в своей деятельности.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 xml:space="preserve">        Большую роль в ознакомлении дошкольников с окружающей и социальной действительностью играют экскурсии. Основная часть всех экскурсий – коллективное наблюдение, в процессе которого и решали программные задачи экскурсий. Этот метод обеспечил чувственное активное восприятие объектов окружающей действительности. Эффективным приёмом в коллективном наблюдении явились вопросы и вопросы – задания, заставляющий детей рассматривать предмет, сравнивать, находить отличие и сходство, устанавливать связи между объектами и предметами. Например, рассматривая в музее </w:t>
      </w:r>
      <w:r w:rsidRPr="00C17882">
        <w:rPr>
          <w:rStyle w:val="c1"/>
          <w:i/>
          <w:color w:val="000000"/>
          <w:sz w:val="28"/>
          <w:szCs w:val="28"/>
        </w:rPr>
        <w:lastRenderedPageBreak/>
        <w:t>предметы старины, дети сравнивают их с современными вещами, тем самым знакомятся с их назначением, историей.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     Значительное место в нашей работе мы уделяем  беседам. Для возбуждения интереса у детей к предстоящей деятельности – установочная беседа; для уточнения, углубления, обобщения знаний об окружающем – итоговая беседа после экскурсии.     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       Чтобы закрепить появление системных знаний о особенностях родного края, мы продумали другие формы работы. В группе была создана развивающая среда, которая способствовала развитию личности ребёнка на основе народной культуры с опорой на краеведческий материал , созданы мини музеи : « Русская изба » , « Мой город» , «Музей хлеба » 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        В работе с детьми целесообразным считали использование художественного слова: произведения детской литературы, стихотворения, загадки, пословицы, поговорки. Художественная литература, народный фольклор явились эффективным средством для расширения кругозора детей о природе, культуре, истории своей Родины.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b/>
          <w:i/>
          <w:color w:val="000000"/>
          <w:sz w:val="28"/>
          <w:szCs w:val="28"/>
        </w:rPr>
        <w:t>     Благотворно влияет на детей слушание музыки П.И. Чайковского, М.Глинки. Репродукции картин «Утро в сосновом бору» И.Шишкина, «Золотая осень» И.Левитана и др. также созвучны с музыкой.</w:t>
      </w:r>
      <w:r w:rsidRPr="00C17882">
        <w:rPr>
          <w:rStyle w:val="c1"/>
          <w:i/>
          <w:color w:val="000000"/>
          <w:sz w:val="28"/>
          <w:szCs w:val="28"/>
        </w:rPr>
        <w:t xml:space="preserve"> Их исполнение влияет на формирование чувства гордости за свою народ, свою страну, воспитывает любовь к родным местам.  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 xml:space="preserve"> 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Ведь те культурные эталоны, духовные ценности, которых придерживается семья, как  правило, усваивает и ребёнок. Работа с родителями всегда была существенной частью деятельности детского сада. Родители стали нашими единомышленниками в </w:t>
      </w:r>
      <w:r w:rsidRPr="00C17882">
        <w:rPr>
          <w:rStyle w:val="c1"/>
          <w:i/>
          <w:color w:val="000000"/>
          <w:sz w:val="28"/>
          <w:szCs w:val="28"/>
        </w:rPr>
        <w:lastRenderedPageBreak/>
        <w:t>проблеме приобщения детей к родному краю. Для этого была организована разнообразная совместная деятельность педагогов, детей и родителей: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b/>
          <w:bCs/>
          <w:i/>
          <w:color w:val="000000"/>
          <w:sz w:val="28"/>
          <w:szCs w:val="28"/>
        </w:rPr>
        <w:t>-</w:t>
      </w:r>
      <w:r w:rsidRPr="00C17882">
        <w:rPr>
          <w:rStyle w:val="c1"/>
          <w:i/>
          <w:color w:val="000000"/>
          <w:sz w:val="28"/>
          <w:szCs w:val="28"/>
        </w:rPr>
        <w:t>  провели родительское собрание на тему « Воспитание патриотических чувств у дошкольников»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C17882" w:rsidRPr="00C17882" w:rsidRDefault="000135EF" w:rsidP="000135EF">
      <w:pPr>
        <w:pStyle w:val="c0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C17882">
        <w:rPr>
          <w:rStyle w:val="c1"/>
          <w:b/>
          <w:i/>
          <w:color w:val="000000"/>
          <w:sz w:val="28"/>
          <w:szCs w:val="28"/>
        </w:rPr>
        <w:t xml:space="preserve">-проведён семинар-викторина для педагогов и родителей по теме 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  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- совместные выставки работ детей и родителей: «Мой край », «Моя Родина»;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-  конкурсы совместных работ детей и родителей: «Самая оригинальная кормушка для птиц», «Осенние фантазии »Новогодняя игрушка своими руками»  и т.д.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- участие в фольклорных праздниках и развлечениях: «Новый год», «Папа, мама, я – спортивная семья» и др.;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-  домашние задания для совместного творчества детей и родителей: учили пословицы, поговорки, стихи, делали герб своей семьи, свою родословную;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- проводилось анкетирование родителей: «Что я знаю о родном крае»;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   Жизнь ребёнка в детском саду обогащается за счёт непосредственного участия в ней семьи, общественности и социальных институтов.</w:t>
      </w:r>
    </w:p>
    <w:p w:rsidR="000135EF" w:rsidRPr="00C17882" w:rsidRDefault="000135EF" w:rsidP="000135EF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17882">
        <w:rPr>
          <w:rStyle w:val="c1"/>
          <w:i/>
          <w:color w:val="000000"/>
          <w:sz w:val="28"/>
          <w:szCs w:val="28"/>
        </w:rPr>
        <w:t> Таким образом, целенаправленная и систематическая работа по формированию социальной компетентности у детей старшего дошкольного возраста определила общественную направленность личности ребёнка, сформировала у него активную жизненную позицию и, что чрезвычайно ценно, позволяет успешнее осуществлять в более позднем, школьном возрасте нравственное – патриотическое воспитание, формировать мировоззрение.</w:t>
      </w:r>
    </w:p>
    <w:p w:rsidR="0016113F" w:rsidRPr="00C17882" w:rsidRDefault="000F09CE">
      <w:pPr>
        <w:rPr>
          <w:rFonts w:ascii="Times New Roman" w:hAnsi="Times New Roman" w:cs="Times New Roman"/>
          <w:i/>
          <w:sz w:val="28"/>
          <w:szCs w:val="28"/>
        </w:rPr>
      </w:pPr>
      <w:r w:rsidRPr="00C17882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0F09CE" w:rsidRDefault="000F09CE"/>
    <w:p w:rsidR="000F09CE" w:rsidRDefault="000F09CE"/>
    <w:p w:rsidR="000F09CE" w:rsidRPr="00C17882" w:rsidRDefault="000F09CE">
      <w:pPr>
        <w:rPr>
          <w:sz w:val="28"/>
          <w:szCs w:val="28"/>
        </w:rPr>
      </w:pPr>
    </w:p>
    <w:p w:rsidR="00C17882" w:rsidRPr="00C17882" w:rsidRDefault="00C17882" w:rsidP="00C17882">
      <w:pPr>
        <w:pStyle w:val="a3"/>
        <w:shd w:val="clear" w:color="auto" w:fill="FFFFFF"/>
        <w:spacing w:before="322" w:beforeAutospacing="0" w:after="322" w:afterAutospacing="0"/>
        <w:jc w:val="center"/>
        <w:rPr>
          <w:color w:val="333333"/>
          <w:sz w:val="44"/>
          <w:szCs w:val="32"/>
        </w:rPr>
      </w:pPr>
      <w:r w:rsidRPr="00C17882">
        <w:rPr>
          <w:color w:val="333333"/>
          <w:sz w:val="44"/>
          <w:szCs w:val="32"/>
        </w:rPr>
        <w:lastRenderedPageBreak/>
        <w:t>Консультация для родителей</w:t>
      </w:r>
    </w:p>
    <w:p w:rsidR="00C17882" w:rsidRPr="00C17882" w:rsidRDefault="00C17882" w:rsidP="00C1788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44"/>
          <w:szCs w:val="32"/>
        </w:rPr>
      </w:pPr>
      <w:r w:rsidRPr="00C17882">
        <w:rPr>
          <w:rFonts w:ascii="Times New Roman" w:hAnsi="Times New Roman" w:cs="Times New Roman"/>
          <w:bCs w:val="0"/>
          <w:color w:val="auto"/>
          <w:sz w:val="44"/>
          <w:szCs w:val="32"/>
        </w:rPr>
        <w:t>ВОСПИТАНИЕ НАЧИНАЕТСЯ С ЛЮБВИ</w:t>
      </w:r>
    </w:p>
    <w:p w:rsidR="00C17882" w:rsidRPr="00C17882" w:rsidRDefault="00C17882" w:rsidP="00C1788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32"/>
        </w:rPr>
      </w:pPr>
      <w:r w:rsidRPr="00C17882">
        <w:rPr>
          <w:rStyle w:val="a4"/>
          <w:i/>
          <w:iCs/>
          <w:color w:val="333333"/>
          <w:sz w:val="28"/>
          <w:szCs w:val="32"/>
          <w:bdr w:val="none" w:sz="0" w:space="0" w:color="auto" w:frame="1"/>
        </w:rPr>
        <w:t>"Не думайте, что воспитываете ребенка только тогда, когда с ним разговариваете или поучаете его, или приказываете ему. Вы воспитываете его в каждый момент вашей жизни, даже тогда, когда вас нет дома. "</w:t>
      </w:r>
      <w:r w:rsidRPr="00C17882">
        <w:rPr>
          <w:rStyle w:val="apple-converted-space"/>
          <w:b/>
          <w:bCs/>
          <w:i/>
          <w:iCs/>
          <w:color w:val="333333"/>
          <w:sz w:val="28"/>
          <w:szCs w:val="32"/>
          <w:bdr w:val="none" w:sz="0" w:space="0" w:color="auto" w:frame="1"/>
        </w:rPr>
        <w:t> </w:t>
      </w:r>
      <w:r w:rsidRPr="00C17882">
        <w:rPr>
          <w:i/>
          <w:iCs/>
          <w:color w:val="333333"/>
          <w:sz w:val="28"/>
          <w:szCs w:val="32"/>
          <w:bdr w:val="none" w:sz="0" w:space="0" w:color="auto" w:frame="1"/>
        </w:rPr>
        <w:t>(А. С. Макаренко)</w:t>
      </w:r>
    </w:p>
    <w:p w:rsidR="00C17882" w:rsidRPr="00C17882" w:rsidRDefault="00C17882" w:rsidP="00C1788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32"/>
        </w:rPr>
      </w:pPr>
      <w:r w:rsidRPr="00C17882">
        <w:rPr>
          <w:rStyle w:val="a4"/>
          <w:color w:val="333333"/>
          <w:sz w:val="28"/>
          <w:szCs w:val="32"/>
          <w:bdr w:val="none" w:sz="0" w:space="0" w:color="auto" w:frame="1"/>
        </w:rPr>
        <w:t>Любить своих детей – дар особого рода</w:t>
      </w:r>
      <w:r w:rsidRPr="00C17882">
        <w:rPr>
          <w:color w:val="333333"/>
          <w:sz w:val="28"/>
          <w:szCs w:val="32"/>
        </w:rPr>
        <w:t>. Он состоит не в том, чтобы передавать свои знания и опыт, а в том, чтобы с радостью наблюдать распускающуюся жизнь и наслаждаться соприкосновением с душой ребенка. Но подобное восприятие приходит, лишь когда мы внимательно вглядываемся в мир своего ребенка, чувствуем, что на самом деле сейчас является для него главным. И помогаем ему расти – в своем ритме, в соответствии со своим возрастом, своей индивидуальностью.</w:t>
      </w:r>
    </w:p>
    <w:p w:rsidR="00C17882" w:rsidRPr="00C17882" w:rsidRDefault="00C17882" w:rsidP="00C17882">
      <w:pPr>
        <w:pStyle w:val="a3"/>
        <w:shd w:val="clear" w:color="auto" w:fill="FFFFFF"/>
        <w:spacing w:before="322" w:beforeAutospacing="0" w:after="322" w:afterAutospacing="0"/>
        <w:rPr>
          <w:color w:val="333333"/>
          <w:sz w:val="28"/>
          <w:szCs w:val="32"/>
        </w:rPr>
      </w:pPr>
      <w:r w:rsidRPr="00C17882">
        <w:rPr>
          <w:color w:val="333333"/>
          <w:sz w:val="28"/>
          <w:szCs w:val="32"/>
        </w:rPr>
        <w:t>Насилие порождает новое насилие. Ясно одно: даже «легкий шлепок» не годится в качестве воспитательного средства. Битье вызывает у детей ту же реакцию, что и у нас, взрослых. Мы отрицательно относимся к тем, кто по отношению к нам применяет насилие. Насилие порождает ответное насилие. Малыши - даже если по ним сначала ничего не заметно - тоже мечтают о мести. И находят способы отплатить родителям. Например, провоцируя их.</w:t>
      </w:r>
    </w:p>
    <w:p w:rsidR="00C17882" w:rsidRPr="00C17882" w:rsidRDefault="00C17882" w:rsidP="00C17882">
      <w:pPr>
        <w:pStyle w:val="a3"/>
        <w:shd w:val="clear" w:color="auto" w:fill="FFFFFF"/>
        <w:spacing w:before="322" w:beforeAutospacing="0" w:after="322" w:afterAutospacing="0"/>
        <w:rPr>
          <w:color w:val="333333"/>
          <w:sz w:val="28"/>
          <w:szCs w:val="32"/>
        </w:rPr>
      </w:pPr>
      <w:r w:rsidRPr="00C17882">
        <w:rPr>
          <w:color w:val="333333"/>
          <w:sz w:val="28"/>
          <w:szCs w:val="32"/>
        </w:rPr>
        <w:t xml:space="preserve">Таким образом, многие родители дают волю рукам, хотя считают это неправильным. Часто они испытывают из- за этого чувство вины. Матери говорят, что они бьют детей потому, что не знают, как поступить. Или действуют под нажимом мужа, бабушек, настаивающих: «За эти дерзости надо его (ее) крепко проучить». Проверим себя: когда мы особенно рискуем сорваться? Обычно тогда, когда чувствуем свое бессилие, срываем свое раздражение на ребенке, который довел нас до белого каления. То, что родители могут иногда выйти из себя, - нормально. То, что в состоянии аффекта возникает </w:t>
      </w:r>
      <w:r w:rsidRPr="00C17882">
        <w:rPr>
          <w:color w:val="333333"/>
          <w:sz w:val="28"/>
          <w:szCs w:val="32"/>
        </w:rPr>
        <w:lastRenderedPageBreak/>
        <w:t>желание «крепко врезать» этому маленькому извергу, - по-человечески можно понять. Но никак не принять. Мы чувствуем это по жгучему стыду и огорчению, которые охватывают нас из-за того, что мы не смогли сдержаться - даже если это был «всего лишь» шлепок. Самое меньшее, что потом можно сделать, это попросить прощения. Надо учиться как-то обуздывать свою ярость. Часто все усугубляется тем, что нервы у нас и так уже на пределе. Потому что поссорились с мужем. Потому что измучили тяжелые проблемы и мы не знаем, что делать с нашими страхами и заботами. В таких случаях срывы случаются чаще всего.</w:t>
      </w:r>
    </w:p>
    <w:p w:rsidR="00C17882" w:rsidRPr="00C17882" w:rsidRDefault="00C17882" w:rsidP="00C17882">
      <w:pPr>
        <w:pStyle w:val="a3"/>
        <w:shd w:val="clear" w:color="auto" w:fill="FFFFFF"/>
        <w:spacing w:before="322" w:beforeAutospacing="0" w:after="322" w:afterAutospacing="0"/>
        <w:rPr>
          <w:color w:val="333333"/>
          <w:sz w:val="28"/>
          <w:szCs w:val="32"/>
        </w:rPr>
      </w:pPr>
      <w:r w:rsidRPr="00C17882">
        <w:rPr>
          <w:color w:val="333333"/>
          <w:sz w:val="28"/>
          <w:szCs w:val="32"/>
        </w:rPr>
        <w:t>Семья - очень чувствительная структура. Каждый влияет на других, чувствует настроение других. Если в доме что-то не ладится, то это замечает и ребенок. Он становится строптивым - и тем самым еще больше раздражает родителей: им кажется, что они вообще уже ни с чем и никогда не смогут справиться. Разумеется, отказ от побоев не означает, что детям все должно сходить с рук. Надо установить определенные границы и следить, чтобы они соблюдались. В рискованных ситуациях надо действовать решительно: на улице взять непослушного ребенка за руку, как бы он ни сопротивлялся, двухгодовалого малыша, который дергает других за волосы, увести, даже если он будет реветь. Отличие от битья: я не унижаю ребенка оскорблением, а изменяю ситуацию - это продолжается до тех пор, пока он не поймет, что надо отказаться от нежелательного поведения. У детей, которые злят родителей, всегда есть какое-нибудь скрытое желание, например, они хотят, чтобы им уделялось больше внимания.</w:t>
      </w:r>
    </w:p>
    <w:p w:rsidR="00C17882" w:rsidRPr="00C17882" w:rsidRDefault="00C17882" w:rsidP="00C17882">
      <w:pPr>
        <w:pStyle w:val="a3"/>
        <w:shd w:val="clear" w:color="auto" w:fill="FFFFFF"/>
        <w:spacing w:before="322" w:beforeAutospacing="0" w:after="322" w:afterAutospacing="0"/>
        <w:rPr>
          <w:color w:val="333333"/>
          <w:sz w:val="28"/>
          <w:szCs w:val="32"/>
        </w:rPr>
      </w:pPr>
      <w:r w:rsidRPr="00C17882">
        <w:rPr>
          <w:color w:val="333333"/>
          <w:sz w:val="28"/>
          <w:szCs w:val="32"/>
        </w:rPr>
        <w:t xml:space="preserve">Сначала для каждого родителя самым главным кажется здоровье. Затем вопросы усложняются, становятся почти философскими размышлениями: а каким он будет, мой ребенок, когда вырастет, выйдет ли из него порядочный человек. Трудно в это поверить, но способность сопереживать, умение поступать бескорыстно закладывается в самом раннем детстве. То, что в будущем будет определять поведение человека — доброта, щедрость, </w:t>
      </w:r>
      <w:r w:rsidRPr="00C17882">
        <w:rPr>
          <w:color w:val="333333"/>
          <w:sz w:val="28"/>
          <w:szCs w:val="32"/>
        </w:rPr>
        <w:lastRenderedPageBreak/>
        <w:t>открытость души — все это берет начало из тех нехитрых занятий малыша, центром, смыслом которых неизменно является он сам. Мораль: гены или воспитание? Младенцы не отделяют себя от окружающего мира. означает дар восприятия чужого страдания, примитивную форму сопереживания уже у самых маленьких детей. Ученые давно установили: отзывчивые родители воспитывают в большинстве случаев добрых и внимательных детей.</w:t>
      </w:r>
    </w:p>
    <w:p w:rsidR="00C17882" w:rsidRPr="00C17882" w:rsidRDefault="00C17882" w:rsidP="00C17882">
      <w:pPr>
        <w:pStyle w:val="a3"/>
        <w:shd w:val="clear" w:color="auto" w:fill="FFFFFF"/>
        <w:spacing w:before="322" w:beforeAutospacing="0" w:after="322" w:afterAutospacing="0"/>
        <w:rPr>
          <w:color w:val="333333"/>
          <w:sz w:val="28"/>
          <w:szCs w:val="32"/>
        </w:rPr>
      </w:pPr>
      <w:r w:rsidRPr="00C17882">
        <w:rPr>
          <w:color w:val="333333"/>
          <w:sz w:val="28"/>
          <w:szCs w:val="32"/>
        </w:rPr>
        <w:t>Становление личности находится в компетенции самой Природы, а воспитание лишь корректирует властный почерк Создателя. Однако эксперты полагают, что говорить о «плохих» и «хороших» генах было бы неверным. Скорее всего гены влияют на «рисунок» химических процессов, протекающих в мозге, который, как известно, отвечает за поведение человека. И все-таки гены — это всего лишь часть сложного процесса формирования характера. Знакомство ребенка с этическими нормами поведения в обществе было и остается прерогативой родителей. Ведь даже младенцы, которым не под силу воспринимать долгие лекции о морали, невольно впитывают в себя жизненные правила задолго до того, как они сами — и даже их родители — начинают это осознавать. Учите брать, отдавая. Первые уроки морали просты и естественны. Посредством ставшей классикой нашей жизни игра «в прятки» родители передают ребенку сложный комплекс правил — умение планировать свои действия, подчиняться очередности. Когда кроха видит, как его слова повторяют любимые мамины губы, учится синхронизировать взгляды с родителем, он получает в наследство наиважнейшую мудрость общения с окружающими.</w:t>
      </w:r>
    </w:p>
    <w:p w:rsidR="00C17882" w:rsidRPr="00C17882" w:rsidRDefault="00C17882" w:rsidP="00C17882">
      <w:pPr>
        <w:pStyle w:val="a3"/>
        <w:shd w:val="clear" w:color="auto" w:fill="FFFFFF"/>
        <w:spacing w:before="322" w:beforeAutospacing="0" w:after="322" w:afterAutospacing="0"/>
        <w:rPr>
          <w:color w:val="333333"/>
          <w:sz w:val="28"/>
          <w:szCs w:val="32"/>
        </w:rPr>
      </w:pPr>
      <w:r w:rsidRPr="00C17882">
        <w:rPr>
          <w:color w:val="333333"/>
          <w:sz w:val="28"/>
          <w:szCs w:val="32"/>
        </w:rPr>
        <w:t xml:space="preserve">Такого рода общение, когда не только берешь, но и отдаешь, является основным принципом морали. Иными словами, золотым правилом каждого родителя должны быть слова: поступай с другими так, как желаешь, чтобы поступали с тобой. Малыши, для которых привычны объятия, внимание, забота проявляют больше склонностей к внимательному и заботливому поведению. Дети, </w:t>
      </w:r>
      <w:r w:rsidRPr="00C17882">
        <w:rPr>
          <w:color w:val="333333"/>
          <w:sz w:val="28"/>
          <w:szCs w:val="32"/>
        </w:rPr>
        <w:lastRenderedPageBreak/>
        <w:t>выросшие в атмосфере эмоционального голода, недополучившие в раннем детстве положенной квоты тепла и ласки, чаще оказываются биологически неспособными сопереживать, проявлять сострадание, им труднее устанавливать дружеские и личные контакты. Исследования мозга ребятишек, испытывающих очевидный дефицит участия со стороны взрослых, дали такие результаты: отдел головного мозга, отвечающий за способность к эмоциональным привязанностям, так никогда и не достигает своего нормального развития. Малыши, по отношению к себе испытавшие жестокость, демонстрируют склонность ударить или оскорбить плачущего ребенка последовательность в поступках и совершенно не выносят нарушений их собственных «правил».</w:t>
      </w:r>
    </w:p>
    <w:p w:rsidR="00C17882" w:rsidRPr="00C17882" w:rsidRDefault="00C17882" w:rsidP="00C17882">
      <w:pPr>
        <w:pStyle w:val="a3"/>
        <w:shd w:val="clear" w:color="auto" w:fill="FFFFFF"/>
        <w:spacing w:before="322" w:beforeAutospacing="0" w:after="322" w:afterAutospacing="0"/>
        <w:rPr>
          <w:color w:val="333333"/>
          <w:sz w:val="28"/>
          <w:szCs w:val="32"/>
        </w:rPr>
      </w:pPr>
      <w:r w:rsidRPr="00C17882">
        <w:rPr>
          <w:color w:val="333333"/>
          <w:sz w:val="28"/>
          <w:szCs w:val="32"/>
        </w:rPr>
        <w:t>Гордость — это настоящее торжество духа, награда за правильный поступок или поведение. Ярчайшие знаки такого переживания — широкая улыбка, слегка выпяченная грудка. Ощущение стыда, с другой стороны, возникает тогда, когда ребенок создает мысленные образы неодобрительного вида родителя. Чувство стыда — непременная часть процесса взросления, оно укрепляет понятия о том, что некоторые типы поведения просто недопустимы. Если маленький ребенок не испытал чувства стыда к 3-4 годам, в дальнейшем можно ожидать самых немыслимых проблем — так считают американские психологи.</w:t>
      </w:r>
    </w:p>
    <w:p w:rsidR="00C17882" w:rsidRPr="00C17882" w:rsidRDefault="00C17882" w:rsidP="00C17882">
      <w:pPr>
        <w:pStyle w:val="a3"/>
        <w:shd w:val="clear" w:color="auto" w:fill="FFFFFF"/>
        <w:spacing w:before="322" w:beforeAutospacing="0" w:after="322" w:afterAutospacing="0"/>
        <w:rPr>
          <w:b/>
          <w:color w:val="333333"/>
          <w:sz w:val="28"/>
          <w:szCs w:val="32"/>
        </w:rPr>
      </w:pPr>
      <w:r w:rsidRPr="00C17882">
        <w:rPr>
          <w:b/>
          <w:color w:val="333333"/>
          <w:sz w:val="28"/>
          <w:szCs w:val="32"/>
        </w:rPr>
        <w:t>Воспитание будет иметь результат только при условии тесного контакта между взрослым и ребенком. Такой контакт может наладиться только при позитивном настрое в отношениях и позитивном, ярком общении друг с другом.</w:t>
      </w:r>
    </w:p>
    <w:p w:rsidR="000F09CE" w:rsidRDefault="000F09CE">
      <w:pPr>
        <w:rPr>
          <w:rFonts w:ascii="Times New Roman" w:hAnsi="Times New Roman" w:cs="Times New Roman"/>
          <w:sz w:val="28"/>
          <w:szCs w:val="32"/>
        </w:rPr>
      </w:pPr>
    </w:p>
    <w:p w:rsidR="00C17882" w:rsidRDefault="00C17882">
      <w:pPr>
        <w:rPr>
          <w:rFonts w:ascii="Times New Roman" w:hAnsi="Times New Roman" w:cs="Times New Roman"/>
          <w:sz w:val="28"/>
          <w:szCs w:val="32"/>
        </w:rPr>
      </w:pPr>
    </w:p>
    <w:p w:rsidR="00C17882" w:rsidRDefault="00C17882">
      <w:pPr>
        <w:rPr>
          <w:rFonts w:ascii="Times New Roman" w:hAnsi="Times New Roman" w:cs="Times New Roman"/>
          <w:sz w:val="28"/>
          <w:szCs w:val="32"/>
        </w:rPr>
      </w:pPr>
    </w:p>
    <w:p w:rsidR="00C17882" w:rsidRDefault="00C17882">
      <w:pPr>
        <w:rPr>
          <w:rFonts w:ascii="Times New Roman" w:hAnsi="Times New Roman" w:cs="Times New Roman"/>
          <w:sz w:val="28"/>
          <w:szCs w:val="32"/>
        </w:rPr>
      </w:pPr>
    </w:p>
    <w:p w:rsidR="00C17882" w:rsidRDefault="00C17882">
      <w:pPr>
        <w:rPr>
          <w:rFonts w:ascii="Times New Roman" w:hAnsi="Times New Roman" w:cs="Times New Roman"/>
          <w:sz w:val="28"/>
          <w:szCs w:val="32"/>
        </w:rPr>
      </w:pPr>
    </w:p>
    <w:p w:rsidR="008B018C" w:rsidRPr="008B018C" w:rsidRDefault="008B018C" w:rsidP="008B018C">
      <w:pPr>
        <w:pStyle w:val="2"/>
        <w:shd w:val="clear" w:color="auto" w:fill="FFFFFF"/>
        <w:spacing w:before="150" w:after="107" w:line="451" w:lineRule="atLeast"/>
        <w:jc w:val="center"/>
        <w:rPr>
          <w:rFonts w:ascii="Trebuchet MS" w:hAnsi="Trebuchet MS"/>
          <w:color w:val="auto"/>
          <w:sz w:val="45"/>
          <w:szCs w:val="45"/>
        </w:rPr>
      </w:pPr>
      <w:r w:rsidRPr="008B018C">
        <w:rPr>
          <w:rFonts w:ascii="Trebuchet MS" w:hAnsi="Trebuchet MS"/>
          <w:color w:val="auto"/>
          <w:sz w:val="45"/>
          <w:szCs w:val="45"/>
        </w:rPr>
        <w:lastRenderedPageBreak/>
        <w:t>Конспект комплексно-тематического занятия ко дню защитника Отечества «Мы немножко подрастем – защищать страну пойдем»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8B018C">
        <w:rPr>
          <w:rStyle w:val="apple-converted-space"/>
          <w:color w:val="000000"/>
          <w:sz w:val="28"/>
          <w:szCs w:val="28"/>
        </w:rPr>
        <w:t> </w:t>
      </w:r>
      <w:r w:rsidRPr="008B018C">
        <w:rPr>
          <w:color w:val="000000"/>
          <w:sz w:val="28"/>
          <w:szCs w:val="28"/>
        </w:rPr>
        <w:t>« Познание», «Коммуникация», «Физическая культура», «Музыка», «Социализация».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Программное содержание: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· Воспитывать у детей чувство любви к своей Родине, уважительное отношение к защитникам Отечества. Вызвать чувство гордости за Российскую армию, желание быть похожими на сильных, смелых воинов.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· Активизировать в речи детей слова обозначающие рода войск, качества характера присущие солдатам. Развивать внимание, память, мышление.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 xml:space="preserve">· Формировать всесторонне развитую личность ребенка через </w:t>
      </w:r>
      <w:proofErr w:type="spellStart"/>
      <w:r w:rsidRPr="008B018C">
        <w:rPr>
          <w:color w:val="000000"/>
          <w:sz w:val="28"/>
          <w:szCs w:val="28"/>
        </w:rPr>
        <w:t>социокультурную</w:t>
      </w:r>
      <w:proofErr w:type="spellEnd"/>
      <w:r w:rsidRPr="008B018C">
        <w:rPr>
          <w:color w:val="000000"/>
          <w:sz w:val="28"/>
          <w:szCs w:val="28"/>
        </w:rPr>
        <w:t xml:space="preserve"> сферу (художественно-музыкальный образ, эстетическое оформление).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· Развивать физические качества детей, способствовать развитию и укреплению всех органов и систем детского организма при помощи разнообразных физических упражнений. Развивать умение работать в команде.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· Воспитывать смелость, решительность, чувство товарищества, уверенность в своих силах и настойчивость в преодолении препятствий.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· Обеспечить высокую двигательную активность.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Pr="008B018C">
        <w:rPr>
          <w:rStyle w:val="apple-converted-space"/>
          <w:color w:val="000000"/>
          <w:sz w:val="28"/>
          <w:szCs w:val="28"/>
        </w:rPr>
        <w:t> </w:t>
      </w:r>
      <w:r w:rsidRPr="008B018C">
        <w:rPr>
          <w:color w:val="000000"/>
          <w:sz w:val="28"/>
          <w:szCs w:val="28"/>
        </w:rPr>
        <w:t>чтение художественной литературы об армии; рассматривание иллюстраций «армейские будни»; экскурсии в городской историко-краеведческий музей; беседы об армии, древней Руси; подвижные игры «Перетягивание каната», «Летает не летает»; разучивание зарядки под аудио сопровождение «Солнышко лучистое».</w:t>
      </w:r>
    </w:p>
    <w:p w:rsidR="008B018C" w:rsidRPr="008B018C" w:rsidRDefault="008B018C" w:rsidP="008B018C">
      <w:pPr>
        <w:pStyle w:val="3"/>
        <w:shd w:val="clear" w:color="auto" w:fill="FFFFFF"/>
        <w:spacing w:before="215" w:after="43"/>
        <w:rPr>
          <w:rFonts w:ascii="Times New Roman" w:hAnsi="Times New Roman" w:cs="Times New Roman"/>
          <w:color w:val="auto"/>
          <w:sz w:val="28"/>
          <w:szCs w:val="28"/>
        </w:rPr>
      </w:pPr>
      <w:r w:rsidRPr="008B018C">
        <w:rPr>
          <w:rFonts w:ascii="Times New Roman" w:hAnsi="Times New Roman" w:cs="Times New Roman"/>
          <w:color w:val="auto"/>
          <w:sz w:val="28"/>
          <w:szCs w:val="28"/>
        </w:rPr>
        <w:lastRenderedPageBreak/>
        <w:t>ХОД ЗАНЯТИЯ: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Ребята, какой праздник мы сегодня отмечаем?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День Защитников Отечества.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А что такое Отечество? Правильно, ребята, Отечество – это наша Родина.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Как называется наша Родина?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Ответ: Россия.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Дети читают стихотворение «Родина» Т. Боковой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Ребенок 1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Родина – слово большое, большое!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Пусть не бывает на свете чудес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Если сказать это слово с душою,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Глубже морей оно, выше небес!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Ребенок 2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В нем умещается ровно полмира: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Мама и папа, соседи, друзья.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Город любимый, родная квартира,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Бабушка, мама, котенок … и я.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Ребенок 3 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Зайчик солнечный в ладошке,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Куст сирени за окошком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И на щечке родинка –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Это тоже Родина.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Все может родная земля: напоить родниковой водой, накормить теплым хлебом, удивить своей красотой, только защитить себя не может. Во все времена наша Родина – Русь славилась своими лесами, полями, реками, умными и добрыми людьми. Поэтому и нападали на Русь враги.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Кто же защищал Русь в те далекие времена?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Ответ: Богатыри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Каких вы знаете богатырей?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Ответ: Илья Муромец, Алеша Попович…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Какие доспехи были у богатырей?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Кольчуга, шлем, булава…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Ребята, а кто является главным защитником Отечества сейчас?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Ответ: Армия. Солдаты.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Каким должен быть солдат?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Ответ: Сильным, смелым, ловким, выносливым, упорным, отважным, внимательным.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Какие рода войск вы знаете?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Ответ: Пограничники, пехотинцы, моряки, десантники, связисты, летчики.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lastRenderedPageBreak/>
        <w:t>- Наши мальчики ещё в детском саду, но пройдут годы, пойдут служить в армию. Но для того, чтобы стать настоящим защитником, им нужно еще многому научиться. Чтобы узнать много интересного о военных профессиях, проверить свою ловкость, силу, выносливость, предлагаю всем ребятам пройти учения в «Школе молодого бойца».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Согласны? Итак, начинаем! Мы отправляемся в гости к пехотинцам!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Игра «ПЕРЕДАЧА МЯЧА»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Команды выстраиваются в колонны по одному. Задача – передать мяч через голову, при этом последний, получив мяч, перебегает вперед, и так до тех пор, пока вновь первым не окажется тот, кто начинал конкурс.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Ребенок: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Все мальчишки всей страны быть отважными должны.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Чтоб границы охранялись, чтобы мамы улыбались.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Чтобы не было войны!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Игра «ПОГРАНИЧНИКИ И НАРУШИТЕЛИ»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Мальчики встают вкруг, держась за руки. На команду «Граница открыта». Руки поднять, девочки маршируют под музыку в круг и из круга. На команду « Дозор», руки опустить, оставшиеся в круге считаются задержанными и отправляются в «комендатуру», то есть на стульчики.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А сейчас, тактическая подготовка</w:t>
      </w:r>
      <w:r w:rsidRPr="008B018C">
        <w:rPr>
          <w:rStyle w:val="apple-converted-space"/>
          <w:color w:val="000000"/>
          <w:sz w:val="28"/>
          <w:szCs w:val="28"/>
        </w:rPr>
        <w:t> </w:t>
      </w: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«ОТГАДАЙ ЗАГАДКУ»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В колесе не белка,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А цветная стрелка,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Кто заблудится в пути,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Говорит, куда идти.    (Компас.)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 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И сам он держится за дно,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И держит судно заодно.   (Якорь.)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 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Железная птица в небе кружится,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По сигналу пилота на землю садится.   (Самолет.)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 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Кто, ребята, на границе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Нашу землю стережет?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lastRenderedPageBreak/>
        <w:t>Чтоб работать и учиться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Мог спокойно весь народ?    (Пограничник)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 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Гусеницы две ползут,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Башню с пушкою везут.   (Танк)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Ребенок: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Кто летит быстрее птицы?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Охраняет кто границы?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Кто всегда готов к полету?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Все:  Это летчики - пилоты!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Раз мы прибыли в гости к летчикам, самое время поиграть в их любимую игру.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Игра «ЛЕТАЕТ НЕ ЛЕТАЕТ»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Дети двигаются по залу, расставив руки в стороны, на «летающие» слова из текста. Стоят на месте на «нелетающие».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Бабочки? Подушки? Вкусные ватрушки?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Черные грачи? Детские врачи?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Гуси? Апельсины? Быстрые машины?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Помидоры красные? Лебеди прекрасные?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Арбузы полосатые? А коты усатые?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Ласточки? Синички? Все другие птички?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Пчелы? Мошкара? Закончилась игра.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Ребенок: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Море любит умных, смелых;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Если ты сумеешь делом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Ум и смелость доказать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Капитаном сможешь стать.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Мы прибыли в гости к морякам. Самое время спеть песню. Под музыкальное сопровождение дети поют песню «Мы пойдем служить на флот».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А теперь поиграем. Любимая игра моряков «перетягивание каната». Наши команды будут мериться силой. Посмотрим, кот сильнее.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Игра «ПЕРЕТЯГИВАНИЕ КАНАТА»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Ребёнок: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Для солдата тренировка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Начинается с утра.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Конкурс для весёлых, ловких!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Собирайся детвора!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Игра «ПОДЪЕМ!»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 xml:space="preserve">Играют две команды. По команде командир просыпается первым. Добегает до флажка, оббегает его, будит солдата (берёт его за руку) и бегут к флажку вместе, берут третьего и т. д. Пока не </w:t>
      </w:r>
      <w:r w:rsidRPr="008B018C">
        <w:rPr>
          <w:color w:val="000000"/>
          <w:sz w:val="28"/>
          <w:szCs w:val="28"/>
        </w:rPr>
        <w:lastRenderedPageBreak/>
        <w:t>оббегут всей командой. Вернуться в исходное положение.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Наши солдаты охраняют мирную жизнь. Военная служба трудна. Надо быть сильным, чтобы не уставать. Каждое утро солдат делает зарядку. И я приглашаю вас на зарядку.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rStyle w:val="a4"/>
          <w:color w:val="000000"/>
          <w:sz w:val="28"/>
          <w:szCs w:val="28"/>
          <w:bdr w:val="none" w:sz="0" w:space="0" w:color="auto" w:frame="1"/>
        </w:rPr>
        <w:t>Музыкальная зарядка «СОЛНЫШКО ЛУЧИСТОЕ»</w:t>
      </w:r>
    </w:p>
    <w:p w:rsidR="008B018C" w:rsidRPr="008B018C" w:rsidRDefault="008B018C" w:rsidP="008B018C">
      <w:pPr>
        <w:pStyle w:val="a3"/>
        <w:shd w:val="clear" w:color="auto" w:fill="FFFFFF"/>
        <w:spacing w:before="0" w:beforeAutospacing="0" w:after="0" w:afterAutospacing="0"/>
        <w:ind w:firstLine="430"/>
        <w:jc w:val="both"/>
        <w:rPr>
          <w:color w:val="000000"/>
          <w:sz w:val="28"/>
          <w:szCs w:val="28"/>
        </w:rPr>
      </w:pPr>
      <w:r w:rsidRPr="008B018C">
        <w:rPr>
          <w:color w:val="000000"/>
          <w:sz w:val="28"/>
          <w:szCs w:val="28"/>
        </w:rPr>
        <w:t>- Мы хотим жить только в мире. И мечтаем о тех временах, когда на земле не будет войны. И всегда нам нужны будут сильные, мужественные, храбрые и благородные мужчины, способные нас защитить. С днем защитника Отечества.</w:t>
      </w:r>
    </w:p>
    <w:p w:rsidR="00C17882" w:rsidRDefault="00C17882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Default="001D0B86">
      <w:pPr>
        <w:rPr>
          <w:rFonts w:ascii="Times New Roman" w:hAnsi="Times New Roman" w:cs="Times New Roman"/>
          <w:sz w:val="28"/>
          <w:szCs w:val="28"/>
        </w:rPr>
      </w:pPr>
    </w:p>
    <w:p w:rsidR="001D0B86" w:rsidRPr="001D0B86" w:rsidRDefault="001D0B86" w:rsidP="001D0B86">
      <w:pPr>
        <w:spacing w:before="215" w:after="645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60"/>
          <w:szCs w:val="60"/>
          <w:lang w:eastAsia="ru-RU"/>
        </w:rPr>
      </w:pPr>
      <w:r w:rsidRPr="001D0B86">
        <w:rPr>
          <w:rFonts w:ascii="Arial" w:eastAsia="Times New Roman" w:hAnsi="Arial" w:cs="Arial"/>
          <w:color w:val="333333"/>
          <w:kern w:val="36"/>
          <w:sz w:val="60"/>
          <w:szCs w:val="60"/>
          <w:lang w:eastAsia="ru-RU"/>
        </w:rPr>
        <w:lastRenderedPageBreak/>
        <w:t>«Наши защитники Отечества»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организованной образовательной деятельности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ознакомлению с окружающим миром в подготовительной группе «Наши защитники Отечества»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Программное содержание: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Углублять знания детей о Российской армии: знакомить с разными родами войск (сухопутными, воздушными, морскими, боевой техникой (танками, самолётами, кораблями, подводными лодками и т. д.) 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мальчиков стремление быть сильными, смелыми, любить и защищать свою Родину.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девочек уважение к мальчикам, как будущим защитникам Родины.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с изображением солдат разных родов войск, оружия, боевых машин, предметов военной одежды и снаряжения. Ноутбук.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об Армии, Родине, заучивание стихов, рассматривание</w:t>
      </w:r>
    </w:p>
    <w:p w:rsid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альбомов, книг, иллюстраций. Подготовка праздничных открыток.</w:t>
      </w:r>
    </w:p>
    <w:p w:rsid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стране есть армия, как и в других странах. В армии служат солдаты, моряки, летчики, пограничники. Их называют защит - Ребята, мы с вами живем в стране, которая называется Россия. Скоро наступит праздник нашей армии – День защитника Отечества. Он отмечается 23 февраля.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армия имеет древнюю и славную историю, хотя армией стала называться не так давно – не более двухсот лет назад. Наши предки были смелыми и бесстрашными воинами, не дававшими завоевать свои земли. Кто изображен на картине? (Витязь, богатырь.) Что вы знаете о богатырях? (это сильные воины, всегда готовые защищать свой народ, свою семью, Родину) 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армии есть различные рода войск — такая армия сильная: она может защитить свою страну и на море, и на суше, и в воздухе.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родами войск. Итак, первый род войск, с которым мы сегодня познакомимся, в первой загадке: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 страже рубежей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и ночь в дозоре.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Охраняет он страну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беды и горя.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– собака у него,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 стрельбе отличник.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автоматом на плече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- … (пограничник) 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вас знает, кто такие пограничники?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Погранвойска. (Пограничники) 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из вас знает, кто такие пограничники?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Пограничники – это солдаты, которые охраняют границу. Они первыми встречают вражеские войска, когда переходят границу. Пограничник должен быть очень внимательным, чтобы заметить что кто то перешел границу, быстрым и ловким чтобы суметь задержать его. В пограничном отряде есть проводник с собакой. Собака помогает пограничникам, идёт по следу.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лучше узнать о буднях пограничников, давайте поиграем. Игра так и называется – «Пограничники и нарушители». Дети возьмутся за руки и образуют круг. А девочки будут нарушители. Пограничники несут свою службу, они находятся в дозоре. Если пограничники подняли вверх руки, значит, граница открыта, и девочки, то есть нарушители,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 – морской флот. Морские просторы нашей Родины защищают военные корабли. Там служат моряки, матросы и офицеры,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Подводные лодки передвигаются под водой на большие расстояния и поражают корабли противника торпедами. Там служат моряки подводники.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 – воздушные войска.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-Кто из вас знает, кто такой десант? Десант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 – воздушные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Сухопутные войска.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сухопутных войсках служат пехотинцы, артиллеристы, ракетчики, танкисты. Пехота всегда была главной силой армии. Недаром ее называют «царицей полей». Когда то эта царица передвигалась с позиции на позицию пешком. Потому то и назвали ее пехотой. Такое передвижение было медленным и утомительным. А сейчас пехоту усадили в бронетранспортеры, на боевые машины пехоты, и теперь она ездит. Поэтому и называют такие войска мотострелковыми, а пехотинцев – </w:t>
      </w:r>
      <w:proofErr w:type="spellStart"/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мотострелками</w:t>
      </w:r>
      <w:proofErr w:type="spellEnd"/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Но прежде чем на поле выйдут </w:t>
      </w:r>
      <w:proofErr w:type="spellStart"/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мотострелки</w:t>
      </w:r>
      <w:proofErr w:type="spellEnd"/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путь им проложат танки. Танки – самоходные машины на гусеничном ходу, что позволяет им проходить по любой местности. Танки снабжены пушками и пулемётами. В каждом танке 4 человека: командир танка, механик- водитель, наводчик и заряжающий. Еще в сухопутным войскам относятся артиллеристы, ракетчики. Артиллерийские установки стреляют снарядами, а ракетные ракетами. Ещё в сухопутных войсках служат связисты, минёры, военные строители.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но ведь сейчас нет войны, зачем же нужна армия в мирное время?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Армия всегда должна быть готова к тому, чтобы отразить нападение врагов.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что же делают солдаты в армии в мирное время?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Солдаты тренируются.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солдаты тренируются? Каким должен быть солдат?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Солдаты должны быть сильными, смелыми, крепкими, здоровыми, мужественными.</w:t>
      </w:r>
    </w:p>
    <w:p w:rsidR="001D0B86" w:rsidRPr="001D0B86" w:rsidRDefault="001D0B86" w:rsidP="001D0B86">
      <w:pPr>
        <w:spacing w:before="322" w:after="3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у вас многих папы служили в армии, они защищали нашу Родину. Когда вы, мальчики, вырастите, то тоже будете служить в армии. Будете хорошими защитниками нашей Родины.</w:t>
      </w:r>
    </w:p>
    <w:p w:rsidR="001D0B86" w:rsidRPr="001D0B86" w:rsidRDefault="001D0B86">
      <w:pPr>
        <w:rPr>
          <w:rFonts w:ascii="Times New Roman" w:hAnsi="Times New Roman" w:cs="Times New Roman"/>
          <w:sz w:val="28"/>
          <w:szCs w:val="28"/>
        </w:rPr>
      </w:pPr>
    </w:p>
    <w:sectPr w:rsidR="001D0B86" w:rsidRPr="001D0B86" w:rsidSect="00C17882">
      <w:pgSz w:w="11906" w:h="16838"/>
      <w:pgMar w:top="1134" w:right="3826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CAC"/>
    <w:multiLevelType w:val="multilevel"/>
    <w:tmpl w:val="5E30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170AD"/>
    <w:multiLevelType w:val="multilevel"/>
    <w:tmpl w:val="F282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01A02"/>
    <w:multiLevelType w:val="multilevel"/>
    <w:tmpl w:val="D300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F6DE3"/>
    <w:multiLevelType w:val="multilevel"/>
    <w:tmpl w:val="C90E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43A6A"/>
    <w:multiLevelType w:val="multilevel"/>
    <w:tmpl w:val="64F0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135EF"/>
    <w:rsid w:val="000135EF"/>
    <w:rsid w:val="000D3498"/>
    <w:rsid w:val="000F09CE"/>
    <w:rsid w:val="0016113F"/>
    <w:rsid w:val="001D0B86"/>
    <w:rsid w:val="001D1415"/>
    <w:rsid w:val="007410E4"/>
    <w:rsid w:val="008B018C"/>
    <w:rsid w:val="00973E44"/>
    <w:rsid w:val="00A740DE"/>
    <w:rsid w:val="00C1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3F"/>
  </w:style>
  <w:style w:type="paragraph" w:styleId="1">
    <w:name w:val="heading 1"/>
    <w:basedOn w:val="a"/>
    <w:link w:val="10"/>
    <w:uiPriority w:val="9"/>
    <w:qFormat/>
    <w:rsid w:val="000F0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35EF"/>
  </w:style>
  <w:style w:type="character" w:customStyle="1" w:styleId="c1">
    <w:name w:val="c1"/>
    <w:basedOn w:val="a0"/>
    <w:rsid w:val="000135EF"/>
  </w:style>
  <w:style w:type="character" w:customStyle="1" w:styleId="apple-converted-space">
    <w:name w:val="apple-converted-space"/>
    <w:basedOn w:val="a0"/>
    <w:rsid w:val="000135EF"/>
  </w:style>
  <w:style w:type="character" w:customStyle="1" w:styleId="10">
    <w:name w:val="Заголовок 1 Знак"/>
    <w:basedOn w:val="a0"/>
    <w:link w:val="1"/>
    <w:uiPriority w:val="9"/>
    <w:rsid w:val="000F0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9CE"/>
    <w:rPr>
      <w:b/>
      <w:bCs/>
    </w:rPr>
  </w:style>
  <w:style w:type="character" w:styleId="a5">
    <w:name w:val="Emphasis"/>
    <w:basedOn w:val="a0"/>
    <w:uiPriority w:val="20"/>
    <w:qFormat/>
    <w:rsid w:val="000F09C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178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B0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2015-09-22T15:09:00Z</dcterms:created>
  <dcterms:modified xsi:type="dcterms:W3CDTF">2015-09-23T13:11:00Z</dcterms:modified>
</cp:coreProperties>
</file>